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Wild Jack</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 xml:space="preserve">Do you know the crazy Jack? At Wild Jack™, you have the opportunity to participate in his next crazy adventure. Take a part in horse riding competition in El Paso, because Jack is going to win. Will it be fair competition? This crazy cowboy took off the horseshoes from the horses. As soon as his scam was detected, Jack disappeared without a trace. On the cart with hay, he hid a surprise for you. Find three cart's symbols and collect the prize. </w:t>
      </w:r>
    </w:p>
    <w:p>
      <w:pPr>
        <w:pStyle w:val="Normal"/>
        <w:spacing w:lineRule="auto" w:line="360" w:before="0" w:after="0"/>
        <w:contextualSpacing/>
        <w:jc w:val="both"/>
        <w:rPr>
          <w:color w:val="212121"/>
          <w:sz w:val="8"/>
          <w:szCs w:val="8"/>
          <w:highlight w:val="white"/>
          <w:lang w:val="en-US"/>
        </w:rPr>
      </w:pPr>
      <w:r>
        <w:rPr>
          <w:color w:val="212121"/>
          <w:sz w:val="8"/>
          <w:szCs w:val="8"/>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color w:val="212121"/>
          <w:sz w:val="24"/>
          <w:szCs w:val="24"/>
          <w:highlight w:val="white"/>
          <w:lang w:val="en-US"/>
        </w:rPr>
        <w:t>Travel in time to the Far West and comrade Wild Jack™ in a bank robbery, where a huge win awaits you. This classic video slot offers Wild and Scatter symbols and Free Spins mode. If you are brave enough in Gamble Mode you can shoot the multiplier of your wins.</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t>Wild Jack™ video slot have 3-reels, 3-rows and 27 winning lines. 3 or more Scatter symbols trigger 15 Free Spins. Wild symbol can substitute all other symbols except Scatter.</w:t>
      </w:r>
    </w:p>
    <w:p>
      <w:pPr>
        <w:pStyle w:val="Normal"/>
        <w:spacing w:lineRule="auto" w:line="360" w:before="0" w:after="0"/>
        <w:contextualSpacing/>
        <w:jc w:val="both"/>
        <w:rPr>
          <w:color w:val="212121"/>
          <w:sz w:val="8"/>
          <w:szCs w:val="8"/>
          <w:highlight w:val="white"/>
          <w:lang w:val="en-US"/>
        </w:rPr>
      </w:pPr>
      <w:r>
        <w:rPr>
          <w:color w:val="212121"/>
          <w:sz w:val="8"/>
          <w:szCs w:val="8"/>
          <w:highlight w:val="white"/>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sz w:val="24"/>
          <w:szCs w:val="24"/>
        </w:rPr>
        <w:t>Crazy Jack conquers the Wild West.</w:t>
      </w:r>
    </w:p>
    <w:p>
      <w:pPr>
        <w:pStyle w:val="Normal"/>
        <w:numPr>
          <w:ilvl w:val="0"/>
          <w:numId w:val="1"/>
        </w:numPr>
        <w:spacing w:lineRule="auto" w:line="360"/>
        <w:ind w:left="720" w:hanging="360"/>
        <w:rPr/>
      </w:pPr>
      <w:r>
        <w:rPr>
          <w:sz w:val="24"/>
          <w:szCs w:val="24"/>
        </w:rPr>
        <w:t>Find a Jack cart, because extra bonus is hidden on it.</w:t>
      </w:r>
    </w:p>
    <w:p>
      <w:pPr>
        <w:pStyle w:val="Normal"/>
        <w:numPr>
          <w:ilvl w:val="0"/>
          <w:numId w:val="1"/>
        </w:numPr>
        <w:spacing w:lineRule="auto" w:line="360"/>
        <w:ind w:left="720" w:hanging="360"/>
        <w:rPr/>
      </w:pPr>
      <w:r>
        <w:rPr>
          <w:sz w:val="24"/>
          <w:szCs w:val="24"/>
        </w:rPr>
        <w:t>Become a sheriff in the Wild West.</w:t>
      </w:r>
    </w:p>
    <w:p>
      <w:pPr>
        <w:pStyle w:val="Normal"/>
        <w:numPr>
          <w:ilvl w:val="0"/>
          <w:numId w:val="1"/>
        </w:numPr>
        <w:spacing w:lineRule="auto" w:line="360"/>
        <w:ind w:left="720" w:hanging="360"/>
        <w:rPr/>
      </w:pPr>
      <w:r>
        <w:rPr>
          <w:sz w:val="24"/>
          <w:szCs w:val="24"/>
        </w:rPr>
        <w:t>Take a ride on a crazy adventure with Jack.</w:t>
      </w:r>
    </w:p>
    <w:p>
      <w:pPr>
        <w:pStyle w:val="Normal"/>
        <w:numPr>
          <w:ilvl w:val="0"/>
          <w:numId w:val="1"/>
        </w:numPr>
        <w:spacing w:lineRule="auto" w:line="360"/>
        <w:ind w:left="720" w:hanging="360"/>
        <w:rPr/>
      </w:pPr>
      <w:r>
        <w:rPr>
          <w:color w:val="212121"/>
          <w:sz w:val="24"/>
          <w:szCs w:val="24"/>
          <w:highlight w:val="white"/>
          <w:lang w:val="en-US"/>
        </w:rPr>
        <w:t>Can you see a gold badge and a revolver? It looks like Jack fell into the sheriff's trap.</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Application>LibreOffice/6.1.3.2$Windows_x86 LibreOffice_project/86daf60bf00efa86ad547e59e09d6bb77c699acb</Application>
  <Pages>1</Pages>
  <Words>226</Words>
  <Characters>1002</Characters>
  <CharactersWithSpaces>1211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2018-12-05T09:06:31Z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