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Stunning Hot</w:t>
      </w:r>
      <w:r>
        <w:rPr>
          <w:color w:val="212121"/>
          <w:highlight w:val="white"/>
          <w:lang w:val="en-US"/>
        </w:rPr>
        <w:t>™</w:t>
      </w:r>
    </w:p>
    <w:p>
      <w:pPr>
        <w:pStyle w:val="Normal"/>
        <w:spacing w:lineRule="auto" w:line="360" w:before="0" w:after="0"/>
        <w:contextualSpacing/>
        <w:jc w:val="both"/>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A fiery dragon arrived in Stunning Hot™, so get ready because he stays longer and can it's getting really hot in here. The symbols you will you will find on the slot, came with the dragon straight from Hell. Get ready, the winning combinations will ignite your wallet to red. Good luck!</w:t>
      </w:r>
    </w:p>
    <w:p>
      <w:pPr>
        <w:pStyle w:val="Normal"/>
        <w:spacing w:lineRule="auto" w:line="360" w:before="0" w:after="0"/>
        <w:contextualSpacing/>
        <w:jc w:val="both"/>
        <w:rPr>
          <w:color w:val="212121"/>
          <w:sz w:val="8"/>
          <w:szCs w:val="8"/>
          <w:highlight w:val="white"/>
          <w:lang w:val="en-US"/>
        </w:rPr>
      </w:pPr>
      <w:r>
        <w:rPr>
          <w:color w:val="212121"/>
          <w:sz w:val="8"/>
          <w:szCs w:val="8"/>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rPr>
        <w:t>Fiery Dragon put a spell on Stunning Hot</w:t>
      </w:r>
      <w:r>
        <w:rPr>
          <w:sz w:val="24"/>
          <w:szCs w:val="24"/>
        </w:rPr>
        <w:t>™</w:t>
      </w:r>
      <w:r>
        <w:rPr>
          <w:color w:val="212121"/>
          <w:sz w:val="24"/>
          <w:szCs w:val="24"/>
        </w:rPr>
        <w:t xml:space="preserve"> video slot and fruity combinations are now changed into golden, high prizes. Look for the Lucky Seven cause three or more of them will create the highest winning combination on slot. You can get really hot when Scattered Stars will multiply you winnings by even 100. Try your luck with Gamble Game Mode and double your winnings.</w:t>
      </w:r>
    </w:p>
    <w:p>
      <w:pPr>
        <w:pStyle w:val="Normal"/>
        <w:spacing w:lineRule="auto" w:line="360" w:before="0" w:after="0"/>
        <w:contextualSpacing/>
        <w:jc w:val="both"/>
        <w:rPr/>
      </w:pPr>
      <w:r>
        <w:rPr>
          <w:color w:val="212121"/>
          <w:sz w:val="24"/>
          <w:szCs w:val="24"/>
          <w:highlight w:val="white"/>
          <w:lang w:val="en-US"/>
        </w:rPr>
        <w:t>Stunning Hot™ video slot have 5-reels, 3-rows and 5 fixed paylines. Scatter Symbol includes in creation of the winning combination. Scatter wins are multiplied by total game bet. Three or more Scatter Symbols will form a winning combination. The video slot features also Gamble Game Mode and Autoplay.</w:t>
      </w:r>
    </w:p>
    <w:p>
      <w:pPr>
        <w:pStyle w:val="Normal"/>
        <w:spacing w:lineRule="auto" w:line="360" w:before="0" w:after="0"/>
        <w:contextualSpacing/>
        <w:jc w:val="both"/>
        <w:rPr>
          <w:color w:val="212121"/>
          <w:sz w:val="10"/>
          <w:szCs w:val="10"/>
          <w:highlight w:val="white"/>
          <w:lang w:val="en-US"/>
        </w:rPr>
      </w:pPr>
      <w:r>
        <w:rPr>
          <w:color w:val="212121"/>
          <w:sz w:val="10"/>
          <w:szCs w:val="10"/>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A fiery dragon put a spell on slot and now fruity combinations are changed into golden wins.</w:t>
      </w:r>
    </w:p>
    <w:p>
      <w:pPr>
        <w:pStyle w:val="Normal"/>
        <w:numPr>
          <w:ilvl w:val="0"/>
          <w:numId w:val="1"/>
        </w:numPr>
        <w:spacing w:lineRule="auto" w:line="360"/>
        <w:ind w:left="720" w:hanging="360"/>
        <w:rPr/>
      </w:pPr>
      <w:r>
        <w:rPr>
          <w:sz w:val="24"/>
          <w:szCs w:val="24"/>
        </w:rPr>
        <w:t>At Stunning Hot™, you'll get a gold rush.</w:t>
      </w:r>
    </w:p>
    <w:p>
      <w:pPr>
        <w:pStyle w:val="Normal"/>
        <w:numPr>
          <w:ilvl w:val="0"/>
          <w:numId w:val="1"/>
        </w:numPr>
        <w:spacing w:lineRule="auto" w:line="360"/>
        <w:ind w:left="720" w:hanging="360"/>
        <w:rPr/>
      </w:pPr>
      <w:r>
        <w:rPr>
          <w:sz w:val="24"/>
          <w:szCs w:val="24"/>
        </w:rPr>
        <w:t>Light slot with fire and get fiery wins.</w:t>
      </w:r>
    </w:p>
    <w:p>
      <w:pPr>
        <w:pStyle w:val="Normal"/>
        <w:numPr>
          <w:ilvl w:val="0"/>
          <w:numId w:val="1"/>
        </w:numPr>
        <w:spacing w:lineRule="auto" w:line="360"/>
        <w:ind w:left="720" w:hanging="360"/>
        <w:rPr/>
      </w:pPr>
      <w:r>
        <w:rPr>
          <w:sz w:val="24"/>
          <w:szCs w:val="24"/>
        </w:rPr>
        <w:t>Spin the slot and make your dreams come true.</w:t>
      </w:r>
    </w:p>
    <w:p>
      <w:pPr>
        <w:pStyle w:val="Normal"/>
        <w:numPr>
          <w:ilvl w:val="0"/>
          <w:numId w:val="1"/>
        </w:numPr>
        <w:spacing w:lineRule="auto" w:line="360"/>
        <w:ind w:left="720" w:hanging="360"/>
        <w:rPr/>
      </w:pPr>
      <w:r>
        <w:rPr>
          <w:sz w:val="24"/>
          <w:szCs w:val="24"/>
        </w:rPr>
        <w:t>Golden wins can make you dizzy.</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Application>LibreOffice/6.1.3.2$Windows_x86 LibreOffice_project/86daf60bf00efa86ad547e59e09d6bb77c699acb</Application>
  <Pages>1</Pages>
  <Words>227</Words>
  <Characters>1075</Characters>
  <CharactersWithSpaces>1284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2018-12-04T13:05:53Z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