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rFonts w:ascii="Arial" w:hAnsi="Arial"/>
          <w:lang w:val="en-US"/>
        </w:rPr>
      </w:r>
      <w:bookmarkStart w:id="0" w:name="_irw7ehx2k2uj"/>
      <w:bookmarkStart w:id="1" w:name="_irw7ehx2k2uj"/>
      <w:bookmarkEnd w:id="1"/>
    </w:p>
    <w:p>
      <w:pPr>
        <w:pStyle w:val="Normal"/>
        <w:rPr>
          <w:rFonts w:ascii="Arial" w:hAnsi="Arial"/>
          <w:lang w:val="en-US"/>
        </w:rPr>
      </w:pPr>
      <w:r>
        <w:rPr>
          <w:rFonts w:ascii="Arial" w:hAnsi="Arial"/>
          <w:lang w:val="en-US"/>
        </w:rPr>
      </w:r>
    </w:p>
    <w:p>
      <w:pPr>
        <w:pStyle w:val="Tytugry"/>
        <w:jc w:val="both"/>
        <w:rPr>
          <w:rFonts w:ascii="Arial" w:hAnsi="Arial"/>
        </w:rPr>
      </w:pPr>
      <w:r>
        <w:rPr>
          <w:rFonts w:ascii="Arial" w:hAnsi="Arial"/>
          <w:color w:val="222222"/>
          <w:lang w:val="en-US"/>
        </w:rPr>
        <w:t>Ramses Rising™</w:t>
      </w:r>
    </w:p>
    <w:p>
      <w:pPr>
        <w:pStyle w:val="Normal"/>
        <w:spacing w:lineRule="auto" w:line="360" w:before="0" w:after="0"/>
        <w:contextualSpacing/>
        <w:jc w:val="left"/>
        <w:rPr>
          <w:rFonts w:ascii="Arial" w:hAnsi="Arial"/>
          <w:sz w:val="24"/>
          <w:szCs w:val="24"/>
        </w:rPr>
      </w:pPr>
      <w:r>
        <w:rPr>
          <w:rFonts w:eastAsia="Times New Roman" w:ascii="Arial" w:hAnsi="Arial"/>
          <w:i w:val="false"/>
          <w:caps w:val="false"/>
          <w:smallCaps w:val="false"/>
          <w:color w:val="000000"/>
          <w:sz w:val="24"/>
          <w:szCs w:val="24"/>
          <w:lang w:val="en-GB" w:eastAsia="en-GB"/>
        </w:rPr>
        <w:t xml:space="preserve">Ramses Rising is a 5-reel, 3-row video slot with 10 paylines. The objective is to land as many identical symbols as possible along a payline. Winning combinations start on the first reel on the left (excluding SCATTER symbols) and run along an active payline to the last reel on the right. Only the highest winning combination is paid per line. All line wins, are multiplied by line bet. Only SCATTER wins, are multiplied by total game bet. </w:t>
      </w:r>
    </w:p>
    <w:p>
      <w:pPr>
        <w:pStyle w:val="Normal"/>
        <w:spacing w:lineRule="auto" w:line="360" w:before="0" w:after="0"/>
        <w:contextualSpacing/>
        <w:jc w:val="both"/>
        <w:rPr>
          <w:rFonts w:ascii="Arial" w:hAnsi="Arial" w:eastAsia="Times New Roman"/>
          <w:color w:val="000000"/>
          <w:sz w:val="24"/>
          <w:szCs w:val="24"/>
          <w:lang w:val="en-GB" w:eastAsia="en-GB"/>
        </w:rPr>
      </w:pPr>
      <w:r>
        <w:rPr>
          <w:rFonts w:eastAsia="Times New Roman" w:ascii="Arial" w:hAnsi="Arial"/>
          <w:color w:val="000000"/>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Scatter</w:t>
      </w:r>
    </w:p>
    <w:p>
      <w:pPr>
        <w:pStyle w:val="Normal"/>
        <w:spacing w:lineRule="auto" w:line="360" w:before="0" w:after="0"/>
        <w:contextualSpacing/>
        <w:jc w:val="both"/>
        <w:rPr>
          <w:rFonts w:ascii="Arial" w:hAnsi="Arial"/>
          <w:sz w:val="24"/>
          <w:szCs w:val="24"/>
        </w:rPr>
      </w:pPr>
      <w:r>
        <w:rPr>
          <w:rFonts w:eastAsia="Times New Roman" w:ascii="Arial" w:hAnsi="Arial"/>
          <w:i w:val="false"/>
          <w:caps w:val="false"/>
          <w:smallCaps w:val="false"/>
          <w:color w:val="000000"/>
          <w:sz w:val="24"/>
          <w:szCs w:val="24"/>
          <w:lang w:val="en-GB" w:eastAsia="en-GB"/>
        </w:rPr>
        <w:t>SCATTER symbols can appear on all five reels during the regular game. Only one SCATTER can appear on each reel. It is possible to generate winnings by a combination of SCATTER symbols only. Landing three or more SCATTER symbols will trigger 12 FREE SPINS. There is no SCATTER during FREE GAMES. When all reels are stopped, on middle three reels on the screen only one SCATTER or WILD symbol can be seen.</w:t>
      </w:r>
      <w:r>
        <w:rPr>
          <w:rFonts w:eastAsia="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olor w:val="000000"/>
          <w:sz w:val="24"/>
          <w:szCs w:val="24"/>
          <w:lang w:val="en-GB" w:eastAsia="en-GB"/>
        </w:rPr>
      </w:pPr>
      <w:r>
        <w:rPr>
          <w:rFonts w:eastAsia="Times New Roman" w:ascii="Arial" w:hAnsi="Arial"/>
          <w:color w:val="000000"/>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Wild</w:t>
      </w:r>
      <w:r>
        <w:rPr>
          <w:rFonts w:eastAsia="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sz w:val="24"/>
          <w:szCs w:val="24"/>
        </w:rPr>
      </w:pPr>
      <w:r>
        <w:rPr>
          <w:rFonts w:eastAsia="Times New Roman" w:ascii="Arial" w:hAnsi="Arial"/>
          <w:b w:val="false"/>
          <w:i w:val="false"/>
          <w:caps w:val="false"/>
          <w:smallCaps w:val="false"/>
          <w:color w:val="000000"/>
          <w:sz w:val="24"/>
          <w:szCs w:val="24"/>
          <w:lang w:val="en-GB" w:eastAsia="en-GB"/>
        </w:rPr>
        <w:t>The WILD substitutes for all other symbols on the reels except for the SCATTER symbol. WILDs can only appear on the middle three reels and there can only be one WILD symbol on each of the middle three reels. Combinations using only WILD symbols cannot create wins. WILDs can only help generate wins by combining with other symbols to complete a winning line. When all reels are stopped, on middle three reels on the screen can be seen only one SCATTER or WILD symbol.</w:t>
      </w:r>
      <w:r>
        <w:rPr>
          <w:rFonts w:eastAsia="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olor w:val="000000"/>
          <w:sz w:val="24"/>
          <w:szCs w:val="24"/>
          <w:lang w:val="en-GB" w:eastAsia="en-GB"/>
        </w:rPr>
      </w:pPr>
      <w:r>
        <w:rPr>
          <w:rFonts w:eastAsia="Times New Roman" w:ascii="Arial" w:hAnsi="Arial"/>
          <w:color w:val="000000"/>
          <w:sz w:val="24"/>
          <w:szCs w:val="24"/>
          <w:lang w:val="en-GB" w:eastAsia="en-GB"/>
        </w:rPr>
      </w:r>
    </w:p>
    <w:p>
      <w:pPr>
        <w:pStyle w:val="Normal"/>
        <w:spacing w:lineRule="auto" w:line="360" w:before="0" w:after="0"/>
        <w:contextualSpacing/>
        <w:jc w:val="both"/>
        <w:rPr>
          <w:rFonts w:ascii="Arial" w:hAnsi="Arial" w:eastAsia="Times New Roman"/>
          <w:color w:val="000000"/>
          <w:sz w:val="24"/>
          <w:szCs w:val="24"/>
          <w:lang w:val="en-GB" w:eastAsia="en-GB"/>
        </w:rPr>
      </w:pPr>
      <w:r>
        <w:rPr>
          <w:rFonts w:eastAsia="Times New Roman" w:ascii="Arial" w:hAnsi="Arial"/>
          <w:color w:val="000000"/>
          <w:sz w:val="24"/>
          <w:szCs w:val="24"/>
          <w:lang w:val="en-GB" w:eastAsia="en-GB"/>
        </w:rPr>
      </w:r>
    </w:p>
    <w:p>
      <w:pPr>
        <w:pStyle w:val="Normal"/>
        <w:spacing w:lineRule="auto" w:line="360" w:before="0" w:after="0"/>
        <w:contextualSpacing/>
        <w:jc w:val="both"/>
        <w:rPr>
          <w:b/>
          <w:b/>
          <w:bCs/>
          <w:sz w:val="28"/>
          <w:szCs w:val="28"/>
        </w:rPr>
      </w:pPr>
      <w:r>
        <w:rPr>
          <w:rFonts w:eastAsia="Times New Roman" w:ascii="Arial" w:hAnsi="Arial"/>
          <w:b/>
          <w:bCs/>
          <w:color w:val="000000"/>
          <w:sz w:val="28"/>
          <w:szCs w:val="28"/>
          <w:lang w:val="en-GB" w:eastAsia="en-GB"/>
        </w:rPr>
        <w:t>Free Spins</w:t>
      </w:r>
    </w:p>
    <w:p>
      <w:pPr>
        <w:pStyle w:val="Normal"/>
        <w:spacing w:lineRule="auto" w:line="360" w:before="0" w:after="0"/>
        <w:contextualSpacing/>
        <w:jc w:val="left"/>
        <w:rPr>
          <w:rFonts w:ascii="Arial" w:hAnsi="Arial"/>
        </w:rPr>
      </w:pPr>
      <w:r>
        <w:rPr>
          <w:rFonts w:eastAsia="Times New Roman" w:ascii="Arial" w:hAnsi="Arial"/>
          <w:i w:val="false"/>
          <w:caps w:val="false"/>
          <w:smallCaps w:val="false"/>
          <w:color w:val="000000"/>
          <w:sz w:val="24"/>
          <w:szCs w:val="24"/>
          <w:lang w:val="en-GB" w:eastAsia="en-GB"/>
        </w:rPr>
        <w:t xml:space="preserve">Landing three or more SCATTER symbols will trigger 12 FREE SPINS. Landing 1 WILD symbol during FREE SPINS will trigger 1 extra FREE SPIN. Landing 2 WILD symbols during FREE SPINS will trigger 3 extra FREE SPINS. Landing 3 WILD symbols during FREE SPINS will trigger 5 extra FREE SPINS. FREE GAMES are played at triggered playing game bet multiplier. During FREE SPINS an alternate set of reels is used. </w:t>
        <w:br/>
        <w:br/>
      </w:r>
      <w:r>
        <w:rPr>
          <w:rFonts w:eastAsia="Times New Roman" w:ascii="Arial" w:hAnsi="Arial"/>
          <w:b/>
          <w:bCs/>
          <w:i w:val="false"/>
          <w:caps w:val="false"/>
          <w:smallCaps w:val="false"/>
          <w:color w:val="000000"/>
          <w:sz w:val="28"/>
          <w:szCs w:val="28"/>
          <w:lang w:val="en-GB" w:eastAsia="en-GB"/>
        </w:rPr>
        <w:t>L</w:t>
      </w:r>
      <w:r>
        <w:rPr>
          <w:rFonts w:eastAsia="Times New Roman" w:ascii="Arial" w:hAnsi="Arial"/>
          <w:b/>
          <w:bCs/>
          <w:i w:val="false"/>
          <w:caps w:val="false"/>
          <w:smallCaps w:val="false"/>
          <w:color w:val="000000"/>
          <w:sz w:val="28"/>
          <w:szCs w:val="28"/>
          <w:lang w:val="en-GB" w:eastAsia="en-GB"/>
        </w:rPr>
        <w:t>aser</w:t>
      </w:r>
      <w:r>
        <w:rPr>
          <w:rFonts w:eastAsia="Times New Roman" w:ascii="Arial" w:hAnsi="Arial"/>
          <w:b/>
          <w:bCs/>
          <w:i w:val="false"/>
          <w:caps w:val="false"/>
          <w:smallCaps w:val="false"/>
          <w:color w:val="000000"/>
          <w:sz w:val="28"/>
          <w:szCs w:val="28"/>
          <w:lang w:val="en-GB" w:eastAsia="en-GB"/>
        </w:rPr>
        <w:t xml:space="preserve"> F</w:t>
      </w:r>
      <w:r>
        <w:rPr>
          <w:rFonts w:eastAsia="Times New Roman" w:ascii="Arial" w:hAnsi="Arial"/>
          <w:b/>
          <w:bCs/>
          <w:i w:val="false"/>
          <w:caps w:val="false"/>
          <w:smallCaps w:val="false"/>
          <w:color w:val="000000"/>
          <w:sz w:val="28"/>
          <w:szCs w:val="28"/>
          <w:lang w:val="en-GB" w:eastAsia="en-GB"/>
        </w:rPr>
        <w:t>eature</w:t>
      </w:r>
      <w:r>
        <w:rPr>
          <w:rFonts w:eastAsia="Times New Roman" w:ascii="Arial" w:hAnsi="Arial"/>
          <w:i w:val="false"/>
          <w:caps w:val="false"/>
          <w:smallCaps w:val="false"/>
          <w:color w:val="000000"/>
          <w:sz w:val="24"/>
          <w:szCs w:val="24"/>
          <w:lang w:val="en-GB" w:eastAsia="en-GB"/>
        </w:rPr>
        <w:br/>
        <w:t xml:space="preserve">During the FREE SPINS after 1st WILD symbol on screen, on the next FREE SPINS the FEATHER symbol becomes HEKA. After 2nd WILD symbol on screen, on the next FREE SPINS the FEATHER and HEKA symbols become SCARABEUS. After 3rd WILD symbol on screen, on the next FREE SPINS the FEATHER, HEKA and SCARABEUS symbols become ANKH. After 4th WILD symbol on screen, on the next FREE SPINS the FEATHER, HEKA, SCARABEUS and ANKH symbols become COBRA. After 5 or more WILD symbols on screen, on the next FREE SPINS the FEATHER, HEKA, SCARABEUS, ANKH and COBRA symbols become EYE. </w:t>
      </w:r>
    </w:p>
    <w:p>
      <w:pPr>
        <w:pStyle w:val="Normal"/>
        <w:spacing w:lineRule="auto" w:line="360" w:before="0" w:after="0"/>
        <w:contextualSpacing/>
        <w:jc w:val="both"/>
        <w:rPr>
          <w:rFonts w:ascii="Arial" w:hAnsi="Arial"/>
        </w:rPr>
      </w:pPr>
      <w:r>
        <w:rPr>
          <w:rFonts w:ascii="Arial" w:hAnsi="Arial"/>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9" wp14:anchorId="609156FF">
              <wp:simplePos x="0" y="0"/>
              <wp:positionH relativeFrom="column">
                <wp:posOffset>5087620</wp:posOffset>
              </wp:positionH>
              <wp:positionV relativeFrom="paragraph">
                <wp:posOffset>276225</wp:posOffset>
              </wp:positionV>
              <wp:extent cx="1689100" cy="262255"/>
              <wp:effectExtent l="0" t="0" r="0" b="0"/>
              <wp:wrapNone/>
              <wp:docPr id="2" name="Pole tekstowe 4"/>
              <a:graphic xmlns:a="http://schemas.openxmlformats.org/drawingml/2006/main">
                <a:graphicData uri="http://schemas.microsoft.com/office/word/2010/wordprocessingShape">
                  <wps:wsp>
                    <wps:cNvSpPr/>
                    <wps:spPr>
                      <a:xfrm>
                        <a:off x="0" y="0"/>
                        <a:ext cx="1688400" cy="26172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9pt;height:20.55pt" wp14:anchorId="609156FF">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3">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7">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LibreOffice/6.1.3.2$Windows_x86 LibreOffice_project/86daf60bf00efa86ad547e59e09d6bb77c699acb</Application>
  <Pages>2</Pages>
  <Words>412</Words>
  <Characters>1936</Characters>
  <CharactersWithSpaces>2346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2018-11-27T14:03:00Z</dcterms:created>
  <dc:creator>Natalia Gajic</dc:creator>
  <dc:description/>
  <dc:language>pl-PL</dc:language>
  <cp:lastModifiedBy/>
  <dcterms:modified xsi:type="dcterms:W3CDTF">2020-03-23T15:46:48Z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