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Cosmic Dream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left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  <w:t>For thousands of years, the cosmos has been a subject of contemplation, mystery, and the great dream of reaching the stars - this dream is about to become true with Cosmic Dream™. In the vastness of our universe you can see an infinite number of stars and if you look closer, you will see phenomenal rewards waiting to be claimed. In Cosmic</w:t>
      </w:r>
      <w:r>
        <w:rPr>
          <w:color w:val="212121"/>
          <w:sz w:val="24"/>
          <w:szCs w:val="24"/>
          <w:highlight w:val="white"/>
          <w:lang w:val="en-US"/>
        </w:rPr>
        <w:t xml:space="preserve"> Dream ™, you can make your dreams come true!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left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  <w:t>The mysteries of the universe are now within reach on Cosmic Dream™ – play this exciting BF Games slot and claim your cosmic rewards.</w:t>
        <w:br/>
        <w:t xml:space="preserve">Cosmic Dream™ video slot has 5 reels, 3 rows and 20 pay lines. Landing at least 3 Scatter symbols will trigger 10 Free Spins. The video slot features also Wild Symbol, Gamble Mode and AutoPlay. Not mentioning the breathtaking views. 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Make your dreams come true with Cosmic Dream™.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Beautiful constellations are waiting for you.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Such spectacular bonuses only in Cosmic Dream™.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  <w:lang w:val="en-US"/>
        </w:rPr>
        <w:t>Spin the drum and admire the most beautiful stars of the galaxy.</w:t>
      </w:r>
    </w:p>
    <w:p>
      <w:pPr>
        <w:pStyle w:val="Normal"/>
        <w:numPr>
          <w:ilvl w:val="0"/>
          <w:numId w:val="1"/>
        </w:numPr>
        <w:spacing w:lineRule="auto" w:line="360"/>
        <w:ind w:left="720" w:hanging="360"/>
        <w:rPr/>
      </w:pPr>
      <w:r>
        <w:rPr>
          <w:color w:val="212121"/>
          <w:sz w:val="24"/>
          <w:szCs w:val="24"/>
          <w:highlight w:val="white"/>
        </w:rPr>
        <w:t>From now on you can dream of wonderful treasures with Cosmic Dream™.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7830" cy="26098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320" cy="26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pt;height:20.4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4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3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LibreOffice/6.1.3.2$Windows_x86 LibreOffice_project/86daf60bf00efa86ad547e59e09d6bb77c699acb</Application>
  <Pages>1</Pages>
  <Words>193</Words>
  <Characters>922</Characters>
  <CharactersWithSpaces>1100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2019-03-18T09:37:23Z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