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rPr/>
      </w:pPr>
      <w:r>
        <w:rPr>
          <w:lang w:val="en-US"/>
        </w:rPr>
        <w:t>Steampunk Big City</w:t>
      </w:r>
      <w:r>
        <w:rPr>
          <w:color w:val="212121"/>
          <w:highlight w:val="white"/>
          <w:lang w:val="en-US"/>
        </w:rPr>
        <w:t>™</w:t>
      </w:r>
    </w:p>
    <w:p>
      <w:pPr>
        <w:pStyle w:val="Normal"/>
        <w:spacing w:lineRule="auto" w:line="360" w:before="0" w:after="0"/>
        <w:contextualSpacing/>
        <w:jc w:val="both"/>
        <w:rPr/>
      </w:pPr>
      <w:r>
        <w:rPr>
          <w:b/>
          <w:bCs/>
          <w:color w:val="212121"/>
          <w:sz w:val="28"/>
          <w:szCs w:val="28"/>
          <w:highlight w:val="white"/>
          <w:lang w:val="en-US"/>
        </w:rPr>
        <w:t>Game description</w:t>
      </w:r>
    </w:p>
    <w:p>
      <w:pPr>
        <w:pStyle w:val="Normal"/>
        <w:spacing w:lineRule="auto" w:line="360" w:before="0" w:after="0"/>
        <w:contextualSpacing/>
        <w:jc w:val="both"/>
        <w:rPr/>
      </w:pPr>
      <w:r>
        <w:rPr>
          <w:color w:val="212121"/>
          <w:sz w:val="24"/>
          <w:szCs w:val="24"/>
          <w:highlight w:val="white"/>
          <w:lang w:val="en-US"/>
        </w:rPr>
        <w:t>Steampunk Big City™ will take you straight to the Victorian era. Gatsby and his beloved Daisy will show you the city. Flight of airship will provide amazing views. Beautiful Daisy caught you eye? Be careful, when it comes to women, Gatsby can be unpredictable. In this game, there can be only one winner, so grab revolver and knock down your rival!</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Normal"/>
        <w:spacing w:lineRule="auto" w:line="360" w:before="0" w:after="0"/>
        <w:contextualSpacing/>
        <w:jc w:val="both"/>
        <w:rPr>
          <w:b/>
          <w:b/>
          <w:bCs/>
        </w:rPr>
      </w:pPr>
      <w:r>
        <w:rPr>
          <w:b/>
          <w:bCs/>
          <w:color w:val="212121"/>
          <w:sz w:val="28"/>
          <w:szCs w:val="28"/>
          <w:highlight w:val="white"/>
          <w:lang w:val="en-US"/>
        </w:rPr>
        <w:t>Marketing description</w:t>
      </w:r>
    </w:p>
    <w:p>
      <w:pPr>
        <w:pStyle w:val="Normal"/>
        <w:spacing w:lineRule="auto" w:line="360" w:before="0" w:after="0"/>
        <w:contextualSpacing/>
        <w:rPr/>
      </w:pPr>
      <w:r>
        <w:rPr>
          <w:color w:val="212121"/>
          <w:sz w:val="24"/>
          <w:szCs w:val="24"/>
        </w:rPr>
        <w:t>Move to the retro world of slot games and play Steampunk Big City</w:t>
      </w:r>
      <w:r>
        <w:rPr>
          <w:sz w:val="24"/>
          <w:szCs w:val="24"/>
        </w:rPr>
        <w:t>™</w:t>
      </w:r>
      <w:r>
        <w:rPr>
          <w:color w:val="212121"/>
          <w:sz w:val="24"/>
          <w:szCs w:val="24"/>
        </w:rPr>
        <w:t>, which is filled with mechanical Wild and Scatter symbols. Awesome inventions will run Free Spins, which will guarantee high wins, while Symbol Stacked will increase your chances for even bigger prizes.</w:t>
      </w:r>
    </w:p>
    <w:p>
      <w:pPr>
        <w:pStyle w:val="Normal"/>
        <w:spacing w:lineRule="auto" w:line="360" w:before="0" w:after="0"/>
        <w:contextualSpacing/>
        <w:jc w:val="both"/>
        <w:rPr/>
      </w:pPr>
      <w:r>
        <w:rPr>
          <w:color w:val="212121"/>
          <w:sz w:val="24"/>
          <w:szCs w:val="24"/>
          <w:highlight w:val="white"/>
          <w:lang w:val="en-US"/>
        </w:rPr>
        <w:t>Steampunk Big City™ video slot have 5-reels, 3-rows and 20 paylines. Special features in slot game include Wild and Scatter symbols, symbol Stacked, Gamble Game and Free Spins.</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LOnormal"/>
        <w:spacing w:before="0" w:after="0"/>
        <w:contextualSpacing/>
        <w:rPr>
          <w:b/>
          <w:b/>
          <w:bCs/>
          <w:color w:val="212121"/>
          <w:sz w:val="24"/>
          <w:szCs w:val="24"/>
          <w:highlight w:val="white"/>
          <w:lang w:val="en-US"/>
        </w:rPr>
      </w:pPr>
      <w:r>
        <w:rPr>
          <w:b/>
          <w:bCs/>
          <w:color w:val="212121"/>
          <w:sz w:val="28"/>
          <w:szCs w:val="28"/>
          <w:highlight w:val="white"/>
          <w:lang w:val="en-US"/>
        </w:rPr>
        <w:t>Game phrases</w:t>
      </w:r>
    </w:p>
    <w:p>
      <w:pPr>
        <w:pStyle w:val="LOnormal"/>
        <w:spacing w:before="0" w:after="0"/>
        <w:contextualSpacing/>
        <w:rPr>
          <w:color w:val="212121"/>
          <w:sz w:val="24"/>
          <w:szCs w:val="24"/>
          <w:highlight w:val="white"/>
          <w:lang w:val="en-US"/>
        </w:rPr>
      </w:pPr>
      <w:r>
        <w:rPr>
          <w:color w:val="212121"/>
          <w:sz w:val="24"/>
          <w:szCs w:val="24"/>
          <w:highlight w:val="white"/>
          <w:lang w:val="en-US"/>
        </w:rPr>
      </w:r>
    </w:p>
    <w:p>
      <w:pPr>
        <w:pStyle w:val="Normal"/>
        <w:numPr>
          <w:ilvl w:val="0"/>
          <w:numId w:val="1"/>
        </w:numPr>
        <w:spacing w:lineRule="auto" w:line="360"/>
        <w:ind w:left="720" w:hanging="360"/>
        <w:rPr/>
      </w:pPr>
      <w:r>
        <w:rPr>
          <w:sz w:val="24"/>
          <w:szCs w:val="24"/>
        </w:rPr>
        <w:t>Gatsby invites you to his airship.</w:t>
      </w:r>
    </w:p>
    <w:p>
      <w:pPr>
        <w:pStyle w:val="Normal"/>
        <w:numPr>
          <w:ilvl w:val="0"/>
          <w:numId w:val="1"/>
        </w:numPr>
        <w:spacing w:lineRule="auto" w:line="360"/>
        <w:ind w:left="720" w:hanging="360"/>
        <w:rPr/>
      </w:pPr>
      <w:r>
        <w:rPr>
          <w:sz w:val="24"/>
          <w:szCs w:val="24"/>
        </w:rPr>
        <w:t>The age of steam and gears is waiting for you!</w:t>
      </w:r>
    </w:p>
    <w:p>
      <w:pPr>
        <w:pStyle w:val="Normal"/>
        <w:numPr>
          <w:ilvl w:val="0"/>
          <w:numId w:val="1"/>
        </w:numPr>
        <w:spacing w:lineRule="auto" w:line="360"/>
        <w:ind w:left="720" w:hanging="360"/>
        <w:rPr/>
      </w:pPr>
      <w:r>
        <w:rPr>
          <w:sz w:val="24"/>
          <w:szCs w:val="24"/>
        </w:rPr>
        <w:t>Move the wheel, spin the drum and collect the winnings.</w:t>
      </w:r>
    </w:p>
    <w:p>
      <w:pPr>
        <w:pStyle w:val="Normal"/>
        <w:numPr>
          <w:ilvl w:val="0"/>
          <w:numId w:val="1"/>
        </w:numPr>
        <w:spacing w:lineRule="auto" w:line="360"/>
        <w:ind w:left="720" w:hanging="360"/>
        <w:rPr/>
      </w:pPr>
      <w:r>
        <w:rPr>
          <w:sz w:val="24"/>
          <w:szCs w:val="24"/>
        </w:rPr>
        <w:t>Visit mysterious Victorian era.</w:t>
      </w:r>
    </w:p>
    <w:p>
      <w:pPr>
        <w:pStyle w:val="Normal"/>
        <w:numPr>
          <w:ilvl w:val="0"/>
          <w:numId w:val="1"/>
        </w:numPr>
        <w:spacing w:lineRule="auto" w:line="360"/>
        <w:ind w:left="720" w:hanging="360"/>
        <w:rPr/>
      </w:pPr>
      <w:r>
        <w:rPr>
          <w:color w:val="212121"/>
          <w:sz w:val="24"/>
          <w:szCs w:val="24"/>
          <w:highlight w:val="white"/>
        </w:rPr>
        <w:t>Gatsby challenged you to a duel, Daisy is waiting for the winner.</w:t>
      </w:r>
    </w:p>
    <w:p>
      <w:pPr>
        <w:pStyle w:val="LOnormal"/>
        <w:spacing w:before="0" w:after="0"/>
        <w:contextualSpacing/>
        <w:rPr/>
      </w:pPr>
      <w:r>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7830" cy="260985"/>
              <wp:effectExtent l="0" t="0" r="0" b="0"/>
              <wp:wrapNone/>
              <wp:docPr id="2" name="Obraz1"/>
              <a:graphic xmlns:a="http://schemas.openxmlformats.org/drawingml/2006/main">
                <a:graphicData uri="http://schemas.microsoft.com/office/word/2010/wordprocessingShape">
                  <wps:wsp>
                    <wps:cNvSpPr/>
                    <wps:spPr>
                      <a:xfrm>
                        <a:off x="0" y="0"/>
                        <a:ext cx="1687320" cy="26028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8pt;height:20.4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Application>LibreOffice/6.1.3.2$Windows_x86 LibreOffice_project/86daf60bf00efa86ad547e59e09d6bb77c699acb</Application>
  <Pages>1</Pages>
  <Words>190</Words>
  <Characters>936</Characters>
  <CharactersWithSpaces>1108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2018-12-04T12:50:33Z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