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Hot Classic</w:t>
      </w:r>
      <w:r>
        <w:rPr>
          <w:color w:val="222222"/>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Hot Classic™ is a classic slot with 5 reels and 4 rows. You will find here burning sevens, golden bells, bars of gold, the BAR symbol and lots of fruits. Spin the drum to red and let it surprise you with amazing bonuses and high wins.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t>Ready to play a classic slot game? In Hot Classic™ video slot big wins and Free Spins are at your fingertips. Spin the drum to red and let it surprise you with amazing bonuses.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t>Hot Classic™ video slot have 5-reels, 4-rows and 40 paylines. At least 3 Scatter symbols will trigger 10 Free Spins. The video slot features also Wild Symbol, Gamble Game Mode and Autoplay.</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before="0" w:after="200"/>
        <w:ind w:left="720" w:hanging="360"/>
        <w:contextualSpacing/>
        <w:rPr/>
      </w:pPr>
      <w:r>
        <w:rPr>
          <w:color w:val="212121"/>
          <w:sz w:val="24"/>
          <w:szCs w:val="24"/>
          <w:highlight w:val="white"/>
        </w:rPr>
        <w:t>Let yourself loose by fruity madness.</w:t>
      </w:r>
    </w:p>
    <w:p>
      <w:pPr>
        <w:pStyle w:val="Normal"/>
        <w:numPr>
          <w:ilvl w:val="0"/>
          <w:numId w:val="1"/>
        </w:numPr>
        <w:spacing w:lineRule="auto" w:line="360" w:before="0" w:after="200"/>
        <w:ind w:left="720" w:hanging="360"/>
        <w:contextualSpacing/>
        <w:rPr/>
      </w:pPr>
      <w:r>
        <w:rPr>
          <w:color w:val="212121"/>
          <w:sz w:val="24"/>
          <w:szCs w:val="24"/>
          <w:highlight w:val="white"/>
        </w:rPr>
        <w:t>A chest full of gold is waiting for you!</w:t>
      </w:r>
    </w:p>
    <w:p>
      <w:pPr>
        <w:pStyle w:val="Normal"/>
        <w:numPr>
          <w:ilvl w:val="0"/>
          <w:numId w:val="1"/>
        </w:numPr>
        <w:spacing w:lineRule="auto" w:line="360" w:before="0" w:after="200"/>
        <w:ind w:left="720" w:hanging="360"/>
        <w:contextualSpacing/>
        <w:rPr/>
      </w:pPr>
      <w:r>
        <w:rPr>
          <w:color w:val="212121"/>
          <w:sz w:val="24"/>
          <w:szCs w:val="24"/>
          <w:highlight w:val="white"/>
        </w:rPr>
        <w:t>Hot Classic™ can heat up to redness, see for yourself.</w:t>
      </w:r>
    </w:p>
    <w:p>
      <w:pPr>
        <w:pStyle w:val="Normal"/>
        <w:numPr>
          <w:ilvl w:val="0"/>
          <w:numId w:val="1"/>
        </w:numPr>
        <w:spacing w:lineRule="auto" w:line="360" w:before="0" w:after="200"/>
        <w:ind w:left="720" w:hanging="360"/>
        <w:contextualSpacing/>
        <w:rPr/>
      </w:pPr>
      <w:r>
        <w:rPr>
          <w:color w:val="212121"/>
          <w:sz w:val="24"/>
          <w:szCs w:val="24"/>
          <w:highlight w:val="white"/>
        </w:rPr>
        <w:t>Squeeze all the juices from Hot Classic™!</w:t>
      </w:r>
    </w:p>
    <w:p>
      <w:pPr>
        <w:pStyle w:val="Normal"/>
        <w:numPr>
          <w:ilvl w:val="0"/>
          <w:numId w:val="1"/>
        </w:numPr>
        <w:spacing w:lineRule="auto" w:line="360" w:before="0" w:after="200"/>
        <w:ind w:left="720" w:hanging="360"/>
        <w:contextualSpacing/>
        <w:rPr/>
      </w:pPr>
      <w:r>
        <w:rPr>
          <w:color w:val="212121"/>
          <w:sz w:val="24"/>
          <w:szCs w:val="24"/>
          <w:highlight w:val="white"/>
        </w:rPr>
        <w:t>Win your first million in Hot Classic™.</w:t>
      </w:r>
    </w:p>
    <w:p>
      <w:pPr>
        <w:pStyle w:val="LOnormal"/>
        <w:spacing w:lineRule="auto" w:line="360"/>
        <w:rPr>
          <w:color w:val="212121"/>
          <w:sz w:val="24"/>
          <w:szCs w:val="24"/>
          <w:highlight w:val="white"/>
          <w:lang w:val="en-US"/>
        </w:rPr>
      </w:pPr>
      <w:r>
        <w:rPr>
          <w:color w:val="212121"/>
          <w:sz w:val="24"/>
          <w:szCs w:val="24"/>
          <w:highlight w:val="white"/>
          <w:lang w:val="en-US"/>
        </w:rPr>
      </w:r>
    </w:p>
    <w:p>
      <w:pPr>
        <w:pStyle w:val="LOnormal"/>
        <w:spacing w:before="0" w:after="0"/>
        <w:contextualSpacing/>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LibreOffice/6.1.3.2$Windows_x86 LibreOffice_project/86daf60bf00efa86ad547e59e09d6bb77c699acb</Application>
  <Pages>1</Pages>
  <Words>165</Words>
  <Characters>740</Characters>
  <CharactersWithSpaces>887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2019-01-09T10:24:56Z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